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25" w:rsidRPr="00124F25" w:rsidRDefault="00124F25" w:rsidP="00124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F25">
        <w:rPr>
          <w:rFonts w:ascii="Times New Roman" w:hAnsi="Times New Roman" w:cs="Times New Roman"/>
          <w:b/>
          <w:sz w:val="28"/>
          <w:szCs w:val="28"/>
        </w:rPr>
        <w:t>Перечень программ дополнительного образования,</w:t>
      </w:r>
    </w:p>
    <w:p w:rsidR="00124F25" w:rsidRPr="00124F25" w:rsidRDefault="00124F25" w:rsidP="00124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F25">
        <w:rPr>
          <w:rFonts w:ascii="Times New Roman" w:hAnsi="Times New Roman" w:cs="Times New Roman"/>
          <w:b/>
          <w:sz w:val="28"/>
          <w:szCs w:val="28"/>
        </w:rPr>
        <w:t xml:space="preserve">реализуемых в Центре образования цифрового и гуманитарного профилей «Точка роста»/ Центре образования </w:t>
      </w:r>
      <w:proofErr w:type="spellStart"/>
      <w:r w:rsidRPr="00124F25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124F25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направленностей</w:t>
      </w:r>
      <w:proofErr w:type="gramStart"/>
      <w:r w:rsidRPr="00124F25">
        <w:rPr>
          <w:rFonts w:ascii="Times New Roman" w:hAnsi="Times New Roman" w:cs="Times New Roman"/>
          <w:b/>
          <w:sz w:val="28"/>
          <w:szCs w:val="28"/>
        </w:rPr>
        <w:t>«Т</w:t>
      </w:r>
      <w:proofErr w:type="gramEnd"/>
      <w:r w:rsidRPr="00124F25">
        <w:rPr>
          <w:rFonts w:ascii="Times New Roman" w:hAnsi="Times New Roman" w:cs="Times New Roman"/>
          <w:b/>
          <w:sz w:val="28"/>
          <w:szCs w:val="28"/>
        </w:rPr>
        <w:t>очка роста»</w:t>
      </w:r>
    </w:p>
    <w:p w:rsidR="00124F25" w:rsidRPr="00124F25" w:rsidRDefault="00124F25" w:rsidP="00124F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4F25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 Токарёвская средняя общеобразовательная школа №2</w:t>
      </w:r>
    </w:p>
    <w:p w:rsidR="00124F25" w:rsidRPr="00124F25" w:rsidRDefault="00124F25" w:rsidP="00124F25">
      <w:pPr>
        <w:pStyle w:val="a3"/>
        <w:ind w:left="0"/>
        <w:jc w:val="center"/>
        <w:rPr>
          <w:sz w:val="20"/>
          <w:szCs w:val="20"/>
        </w:rPr>
      </w:pPr>
      <w:r w:rsidRPr="00124F25">
        <w:rPr>
          <w:sz w:val="20"/>
          <w:szCs w:val="20"/>
        </w:rPr>
        <w:t>наименование образовательной организации</w:t>
      </w:r>
    </w:p>
    <w:p w:rsidR="00124F25" w:rsidRPr="00124F25" w:rsidRDefault="00124F25" w:rsidP="00124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F25">
        <w:rPr>
          <w:rFonts w:ascii="Times New Roman" w:hAnsi="Times New Roman" w:cs="Times New Roman"/>
          <w:b/>
          <w:sz w:val="28"/>
          <w:szCs w:val="28"/>
        </w:rPr>
        <w:t>на 2024/25 учебный год</w:t>
      </w:r>
    </w:p>
    <w:tbl>
      <w:tblPr>
        <w:tblStyle w:val="a5"/>
        <w:tblW w:w="15423" w:type="dxa"/>
        <w:tblInd w:w="-431" w:type="dxa"/>
        <w:tblLayout w:type="fixed"/>
        <w:tblLook w:val="04A0"/>
      </w:tblPr>
      <w:tblGrid>
        <w:gridCol w:w="852"/>
        <w:gridCol w:w="4649"/>
        <w:gridCol w:w="2268"/>
        <w:gridCol w:w="992"/>
        <w:gridCol w:w="1133"/>
        <w:gridCol w:w="1984"/>
        <w:gridCol w:w="3545"/>
      </w:tblGrid>
      <w:tr w:rsidR="00124F25" w:rsidRPr="00124F25" w:rsidTr="00EC762A">
        <w:trPr>
          <w:cantSplit/>
          <w:trHeight w:val="1133"/>
        </w:trPr>
        <w:tc>
          <w:tcPr>
            <w:tcW w:w="852" w:type="dxa"/>
            <w:vMerge w:val="restart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9" w:type="dxa"/>
            <w:vMerge w:val="restart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68" w:type="dxa"/>
            <w:vMerge w:val="restart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992" w:type="dxa"/>
            <w:vMerge w:val="restart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3" w:type="dxa"/>
            <w:vMerge w:val="restart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529" w:type="dxa"/>
            <w:gridSpan w:val="2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Педагогический работник, реализующий данную программу</w:t>
            </w:r>
          </w:p>
        </w:tc>
      </w:tr>
      <w:tr w:rsidR="00124F25" w:rsidRPr="00124F25" w:rsidTr="00EC762A">
        <w:tc>
          <w:tcPr>
            <w:tcW w:w="852" w:type="dxa"/>
            <w:vMerge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9" w:type="dxa"/>
            <w:vMerge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545" w:type="dxa"/>
            <w:vAlign w:val="center"/>
          </w:tcPr>
          <w:p w:rsidR="00124F25" w:rsidRPr="00124F25" w:rsidRDefault="00124F25" w:rsidP="00EC76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i/>
                <w:sz w:val="28"/>
                <w:szCs w:val="28"/>
              </w:rPr>
              <w:t>Мир мультимедиа технологий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10-17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Жарихина</w:t>
            </w:r>
            <w:proofErr w:type="spell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i/>
                <w:sz w:val="28"/>
                <w:szCs w:val="28"/>
              </w:rPr>
              <w:t xml:space="preserve">Первые шаги в мире информатики 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6-10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Сахник.А.Г</w:t>
            </w:r>
            <w:proofErr w:type="spellEnd"/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i/>
                <w:sz w:val="28"/>
                <w:szCs w:val="28"/>
              </w:rPr>
              <w:t>Юный шахматист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7-14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Востриков Н.В.</w:t>
            </w:r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музыки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Социально-гуманитарное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Бокина</w:t>
            </w:r>
            <w:proofErr w:type="spell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Л.Б.</w:t>
            </w:r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ДО, </w:t>
            </w: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преп-орг</w:t>
            </w:r>
            <w:proofErr w:type="spell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ОБЗР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i/>
                <w:sz w:val="28"/>
                <w:szCs w:val="28"/>
              </w:rPr>
              <w:t>Конструирование и моделирование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Алексеева Н.А</w:t>
            </w:r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i/>
                <w:sz w:val="28"/>
                <w:szCs w:val="28"/>
              </w:rPr>
              <w:t>Вышивка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8-18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Сахник.А.Г</w:t>
            </w:r>
            <w:proofErr w:type="spellEnd"/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</w:p>
        </w:tc>
      </w:tr>
      <w:tr w:rsidR="00124F25" w:rsidRPr="00124F25" w:rsidTr="00EC762A">
        <w:tc>
          <w:tcPr>
            <w:tcW w:w="85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49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i/>
                <w:sz w:val="28"/>
                <w:szCs w:val="28"/>
              </w:rPr>
              <w:t>Школа мастеров</w:t>
            </w:r>
          </w:p>
        </w:tc>
        <w:tc>
          <w:tcPr>
            <w:tcW w:w="2268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992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133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>8-14</w:t>
            </w:r>
          </w:p>
        </w:tc>
        <w:tc>
          <w:tcPr>
            <w:tcW w:w="1984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F25">
              <w:rPr>
                <w:rFonts w:ascii="Times New Roman" w:hAnsi="Times New Roman"/>
                <w:sz w:val="28"/>
                <w:szCs w:val="28"/>
              </w:rPr>
              <w:t>Сахник.А.Г</w:t>
            </w:r>
            <w:proofErr w:type="spellEnd"/>
          </w:p>
        </w:tc>
        <w:tc>
          <w:tcPr>
            <w:tcW w:w="3545" w:type="dxa"/>
          </w:tcPr>
          <w:p w:rsidR="00124F25" w:rsidRPr="00124F25" w:rsidRDefault="00124F25" w:rsidP="00EC762A">
            <w:pPr>
              <w:rPr>
                <w:rFonts w:ascii="Times New Roman" w:hAnsi="Times New Roman"/>
                <w:sz w:val="28"/>
                <w:szCs w:val="28"/>
              </w:rPr>
            </w:pPr>
            <w:r w:rsidRPr="00124F25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124F25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gramEnd"/>
            <w:r w:rsidRPr="00124F25"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</w:p>
        </w:tc>
      </w:tr>
    </w:tbl>
    <w:p w:rsidR="00124F25" w:rsidRPr="00124F25" w:rsidRDefault="00124F25" w:rsidP="00124F25">
      <w:pPr>
        <w:rPr>
          <w:rFonts w:ascii="Times New Roman" w:hAnsi="Times New Roman" w:cs="Times New Roman"/>
          <w:sz w:val="28"/>
          <w:szCs w:val="28"/>
        </w:rPr>
      </w:pPr>
    </w:p>
    <w:p w:rsidR="00465AE6" w:rsidRPr="00124F25" w:rsidRDefault="00124F25">
      <w:pPr>
        <w:rPr>
          <w:rFonts w:ascii="Times New Roman" w:hAnsi="Times New Roman" w:cs="Times New Roman"/>
          <w:sz w:val="28"/>
          <w:szCs w:val="28"/>
        </w:rPr>
      </w:pPr>
      <w:r w:rsidRPr="00124F25">
        <w:rPr>
          <w:rFonts w:ascii="Times New Roman" w:hAnsi="Times New Roman" w:cs="Times New Roman"/>
          <w:sz w:val="28"/>
          <w:szCs w:val="28"/>
        </w:rPr>
        <w:t xml:space="preserve">*перечень формируется с учетом программ по </w:t>
      </w:r>
      <w:proofErr w:type="spellStart"/>
      <w:proofErr w:type="gramStart"/>
      <w:r w:rsidRPr="00124F25">
        <w:rPr>
          <w:rFonts w:ascii="Times New Roman" w:hAnsi="Times New Roman" w:cs="Times New Roman"/>
          <w:sz w:val="28"/>
          <w:szCs w:val="28"/>
        </w:rPr>
        <w:t>естественно-научному</w:t>
      </w:r>
      <w:proofErr w:type="spellEnd"/>
      <w:proofErr w:type="gramEnd"/>
      <w:r w:rsidRPr="00124F25">
        <w:rPr>
          <w:rFonts w:ascii="Times New Roman" w:hAnsi="Times New Roman" w:cs="Times New Roman"/>
          <w:sz w:val="28"/>
          <w:szCs w:val="28"/>
        </w:rPr>
        <w:t xml:space="preserve"> и технологическому направлению для обучающихся начальных классов для увеличения </w:t>
      </w:r>
      <w:proofErr w:type="spellStart"/>
      <w:r w:rsidRPr="00124F25">
        <w:rPr>
          <w:rFonts w:ascii="Times New Roman" w:hAnsi="Times New Roman" w:cs="Times New Roman"/>
          <w:sz w:val="28"/>
          <w:szCs w:val="28"/>
        </w:rPr>
        <w:t>охватадеятельностью</w:t>
      </w:r>
      <w:proofErr w:type="spellEnd"/>
      <w:r w:rsidRPr="00124F25">
        <w:rPr>
          <w:rFonts w:ascii="Times New Roman" w:hAnsi="Times New Roman" w:cs="Times New Roman"/>
          <w:sz w:val="28"/>
          <w:szCs w:val="28"/>
        </w:rPr>
        <w:t xml:space="preserve"> центров «Точка роста» (письмо ТОИПКРО от 13.08.2024 г. № 1560)</w:t>
      </w:r>
    </w:p>
    <w:sectPr w:rsidR="00465AE6" w:rsidRPr="00124F25" w:rsidSect="00124F2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4F25"/>
    <w:rsid w:val="00124F25"/>
    <w:rsid w:val="0046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4F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124F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124F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2024-10-18T11:52:00Z</dcterms:created>
  <dcterms:modified xsi:type="dcterms:W3CDTF">2024-10-18T11:54:00Z</dcterms:modified>
</cp:coreProperties>
</file>